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BF" w:rsidRPr="00E727D0" w:rsidRDefault="002E44DA" w:rsidP="00B5738B">
      <w:pPr>
        <w:jc w:val="center"/>
        <w:rPr>
          <w:rFonts w:asciiTheme="minorEastAsia" w:hAnsiTheme="minorEastAsia"/>
          <w:b/>
          <w:sz w:val="30"/>
          <w:szCs w:val="30"/>
        </w:rPr>
      </w:pPr>
      <w:r w:rsidRPr="00E727D0">
        <w:rPr>
          <w:b/>
          <w:sz w:val="30"/>
          <w:szCs w:val="30"/>
        </w:rPr>
        <w:t>关于同意</w:t>
      </w:r>
      <w:r w:rsidR="00510AD5" w:rsidRPr="00E727D0">
        <w:rPr>
          <w:rFonts w:asciiTheme="minorEastAsia" w:hAnsiTheme="minorEastAsia" w:hint="eastAsia"/>
          <w:b/>
          <w:sz w:val="30"/>
          <w:szCs w:val="30"/>
        </w:rPr>
        <w:t>***</w:t>
      </w:r>
      <w:r w:rsidR="004F41B3" w:rsidRPr="00E727D0">
        <w:rPr>
          <w:rFonts w:asciiTheme="minorEastAsia" w:hAnsiTheme="minorEastAsia" w:hint="eastAsia"/>
          <w:b/>
          <w:sz w:val="30"/>
          <w:szCs w:val="30"/>
        </w:rPr>
        <w:t>报考博士研究生的</w:t>
      </w:r>
      <w:r w:rsidR="001E3BD1" w:rsidRPr="00E727D0">
        <w:rPr>
          <w:rFonts w:asciiTheme="minorEastAsia" w:hAnsiTheme="minorEastAsia" w:hint="eastAsia"/>
          <w:b/>
          <w:sz w:val="30"/>
          <w:szCs w:val="30"/>
        </w:rPr>
        <w:t>证明</w:t>
      </w:r>
    </w:p>
    <w:p w:rsidR="004F41B3" w:rsidRPr="00B5738B" w:rsidRDefault="004F41B3">
      <w:pPr>
        <w:rPr>
          <w:rFonts w:asciiTheme="minorEastAsia" w:hAnsiTheme="minorEastAsia"/>
          <w:sz w:val="30"/>
          <w:szCs w:val="30"/>
        </w:rPr>
      </w:pPr>
    </w:p>
    <w:p w:rsidR="004F41B3" w:rsidRPr="00B5738B" w:rsidRDefault="004F41B3">
      <w:pPr>
        <w:rPr>
          <w:rFonts w:asciiTheme="minorEastAsia" w:hAnsiTheme="minorEastAsia"/>
          <w:sz w:val="30"/>
          <w:szCs w:val="30"/>
        </w:rPr>
      </w:pPr>
      <w:r w:rsidRPr="00B5738B">
        <w:rPr>
          <w:rFonts w:asciiTheme="minorEastAsia" w:hAnsiTheme="minorEastAsia" w:hint="eastAsia"/>
          <w:sz w:val="30"/>
          <w:szCs w:val="30"/>
        </w:rPr>
        <w:t>中国科学院成都生物研究所：</w:t>
      </w:r>
    </w:p>
    <w:p w:rsidR="00576D73" w:rsidRDefault="002F134E" w:rsidP="002F134E">
      <w:pPr>
        <w:ind w:firstLineChars="200" w:firstLine="560"/>
        <w:rPr>
          <w:rFonts w:hint="eastAsia"/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，报考贵</w:t>
      </w:r>
      <w:r w:rsidR="000634BC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年博士研究生。</w:t>
      </w:r>
    </w:p>
    <w:p w:rsidR="002F134E" w:rsidRDefault="002F134E" w:rsidP="002F134E">
      <w:pPr>
        <w:ind w:firstLineChars="200" w:firstLine="560"/>
        <w:rPr>
          <w:rFonts w:asciiTheme="minorEastAsia" w:hAnsiTheme="minorEastAsia"/>
          <w:sz w:val="30"/>
          <w:szCs w:val="30"/>
        </w:rPr>
      </w:pPr>
      <w:r w:rsidRPr="00CD0EEF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单位同意其以</w:t>
      </w:r>
      <w:r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Pr="00576D73">
        <w:rPr>
          <w:rFonts w:hint="eastAsia"/>
          <w:b/>
          <w:sz w:val="28"/>
          <w:szCs w:val="28"/>
        </w:rPr>
        <w:t>全日制非定向</w:t>
      </w:r>
      <w:r>
        <w:rPr>
          <w:rFonts w:hint="eastAsia"/>
          <w:sz w:val="28"/>
          <w:szCs w:val="28"/>
        </w:rPr>
        <w:t>/</w:t>
      </w:r>
      <w:r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Pr="00576D73">
        <w:rPr>
          <w:rFonts w:hint="eastAsia"/>
          <w:b/>
          <w:sz w:val="28"/>
          <w:szCs w:val="28"/>
        </w:rPr>
        <w:t>全日制定向</w:t>
      </w:r>
      <w:r w:rsidR="000634B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类型报考，</w:t>
      </w:r>
    </w:p>
    <w:p w:rsidR="00B5738B" w:rsidRDefault="000634BC" w:rsidP="000634BC">
      <w:pPr>
        <w:ind w:firstLine="54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28"/>
          <w:szCs w:val="28"/>
        </w:rPr>
        <w:t>若该同志被贵所录取为全日制定向博士研究生，我单位承诺其在基本学习年限内全脱产</w:t>
      </w:r>
      <w:bookmarkStart w:id="0" w:name="_GoBack"/>
      <w:bookmarkEnd w:id="0"/>
      <w:r>
        <w:rPr>
          <w:rFonts w:hint="eastAsia"/>
          <w:sz w:val="28"/>
          <w:szCs w:val="28"/>
        </w:rPr>
        <w:t>学习。若该同志被贵所录取为非定向生，我单位承诺协助将其人事档案在规定时间内转入贵校。</w:t>
      </w:r>
    </w:p>
    <w:p w:rsidR="00B5738B" w:rsidRDefault="00B5738B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联系电话：</w:t>
      </w:r>
    </w:p>
    <w:p w:rsidR="004E384F" w:rsidRDefault="00B5738B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联 系 人：</w:t>
      </w:r>
    </w:p>
    <w:p w:rsidR="00B5738B" w:rsidRPr="002F134E" w:rsidRDefault="004E384F" w:rsidP="000634BC">
      <w:pPr>
        <w:ind w:firstLineChars="250" w:firstLine="7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单位通讯地址：</w:t>
      </w:r>
      <w:r w:rsidR="000634BC" w:rsidRPr="002F134E">
        <w:rPr>
          <w:rFonts w:asciiTheme="minorEastAsia" w:hAnsiTheme="minorEastAsia" w:hint="eastAsia"/>
          <w:sz w:val="30"/>
          <w:szCs w:val="30"/>
        </w:rPr>
        <w:t xml:space="preserve"> </w:t>
      </w:r>
    </w:p>
    <w:p w:rsidR="002F134E" w:rsidRDefault="002F134E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F134E" w:rsidRDefault="002F134E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F134E" w:rsidRPr="00B5738B" w:rsidRDefault="002F134E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B5738B" w:rsidRDefault="00B5738B" w:rsidP="00B5738B">
      <w:pPr>
        <w:ind w:firstLine="420"/>
        <w:rPr>
          <w:rFonts w:asciiTheme="minorEastAsia" w:hAnsiTheme="minorEastAsia"/>
          <w:sz w:val="30"/>
          <w:szCs w:val="30"/>
        </w:rPr>
      </w:pPr>
      <w:r w:rsidRPr="00B5738B">
        <w:rPr>
          <w:rFonts w:asciiTheme="minorEastAsia" w:hAnsiTheme="minorEastAsia" w:hint="eastAsia"/>
          <w:sz w:val="30"/>
          <w:szCs w:val="30"/>
        </w:rPr>
        <w:t xml:space="preserve">    </w:t>
      </w:r>
      <w:r>
        <w:rPr>
          <w:rFonts w:asciiTheme="minorEastAsia" w:hAnsiTheme="minorEastAsia" w:hint="eastAsia"/>
          <w:sz w:val="30"/>
          <w:szCs w:val="30"/>
        </w:rPr>
        <w:t xml:space="preserve">                      </w:t>
      </w:r>
      <w:r w:rsidRPr="00B5738B">
        <w:rPr>
          <w:rFonts w:asciiTheme="minorEastAsia" w:hAnsiTheme="minorEastAsia" w:hint="eastAsia"/>
          <w:sz w:val="30"/>
          <w:szCs w:val="30"/>
        </w:rPr>
        <w:t xml:space="preserve"> </w:t>
      </w:r>
      <w:r w:rsidR="00777327">
        <w:rPr>
          <w:rFonts w:asciiTheme="minorEastAsia" w:hAnsiTheme="minorEastAsia" w:hint="eastAsia"/>
          <w:sz w:val="30"/>
          <w:szCs w:val="30"/>
        </w:rPr>
        <w:t>****单位</w:t>
      </w:r>
      <w:r w:rsidR="00FF38DD">
        <w:rPr>
          <w:rFonts w:asciiTheme="minorEastAsia" w:hAnsiTheme="minorEastAsia" w:hint="eastAsia"/>
          <w:sz w:val="30"/>
          <w:szCs w:val="30"/>
        </w:rPr>
        <w:t>（</w:t>
      </w:r>
      <w:r w:rsidR="00777327">
        <w:rPr>
          <w:rFonts w:asciiTheme="minorEastAsia" w:hAnsiTheme="minorEastAsia" w:hint="eastAsia"/>
          <w:sz w:val="30"/>
          <w:szCs w:val="30"/>
        </w:rPr>
        <w:t>人事</w:t>
      </w:r>
      <w:r w:rsidR="00FF38DD">
        <w:rPr>
          <w:rFonts w:asciiTheme="minorEastAsia" w:hAnsiTheme="minorEastAsia" w:hint="eastAsia"/>
          <w:sz w:val="30"/>
          <w:szCs w:val="30"/>
        </w:rPr>
        <w:t>部门）</w:t>
      </w:r>
    </w:p>
    <w:p w:rsidR="00B5738B" w:rsidRDefault="00B5738B" w:rsidP="00B5738B">
      <w:pPr>
        <w:ind w:firstLineChars="1140" w:firstLine="3420"/>
        <w:rPr>
          <w:rFonts w:asciiTheme="minorEastAsia" w:hAnsiTheme="minorEastAsia"/>
          <w:sz w:val="30"/>
          <w:szCs w:val="30"/>
        </w:rPr>
      </w:pPr>
      <w:r w:rsidRPr="00B5738B">
        <w:rPr>
          <w:rFonts w:asciiTheme="minorEastAsia" w:hAnsiTheme="minorEastAsia" w:hint="eastAsia"/>
          <w:sz w:val="30"/>
          <w:szCs w:val="30"/>
        </w:rPr>
        <w:t>(考生所在单位或单位人事部门</w:t>
      </w:r>
      <w:r>
        <w:rPr>
          <w:rFonts w:asciiTheme="minorEastAsia" w:hAnsiTheme="minorEastAsia" w:hint="eastAsia"/>
          <w:sz w:val="30"/>
          <w:szCs w:val="30"/>
        </w:rPr>
        <w:t>公章</w:t>
      </w:r>
      <w:r w:rsidRPr="00B5738B">
        <w:rPr>
          <w:rFonts w:asciiTheme="minorEastAsia" w:hAnsiTheme="minorEastAsia" w:hint="eastAsia"/>
          <w:sz w:val="30"/>
          <w:szCs w:val="30"/>
        </w:rPr>
        <w:t>)</w:t>
      </w:r>
    </w:p>
    <w:p w:rsidR="00B5738B" w:rsidRDefault="00B5738B" w:rsidP="00B5738B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</w:t>
      </w:r>
      <w:r w:rsidR="000634BC"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年   月   日</w:t>
      </w: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Pr="00E727D0" w:rsidRDefault="00271EBB" w:rsidP="00B5738B">
      <w:pPr>
        <w:ind w:firstLine="420"/>
        <w:rPr>
          <w:rFonts w:asciiTheme="minorEastAsia" w:hAnsiTheme="minorEastAsia"/>
          <w:b/>
          <w:sz w:val="30"/>
          <w:szCs w:val="30"/>
        </w:rPr>
      </w:pPr>
      <w:r w:rsidRPr="00E727D0">
        <w:rPr>
          <w:rFonts w:asciiTheme="minorEastAsia" w:hAnsiTheme="minorEastAsia" w:hint="eastAsia"/>
          <w:b/>
          <w:sz w:val="30"/>
          <w:szCs w:val="30"/>
        </w:rPr>
        <w:lastRenderedPageBreak/>
        <w:t>在职考生报考说明：</w:t>
      </w: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271EB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271EBB">
        <w:rPr>
          <w:rFonts w:asciiTheme="minorEastAsia" w:hAnsiTheme="minorEastAsia" w:hint="eastAsia"/>
          <w:sz w:val="30"/>
          <w:szCs w:val="30"/>
        </w:rPr>
        <w:t>在职考生需</w:t>
      </w:r>
      <w:r w:rsidR="00357B35">
        <w:rPr>
          <w:rFonts w:asciiTheme="minorEastAsia" w:hAnsiTheme="minorEastAsia" w:hint="eastAsia"/>
          <w:sz w:val="30"/>
          <w:szCs w:val="30"/>
        </w:rPr>
        <w:t>提供</w:t>
      </w:r>
      <w:r w:rsidRPr="00271EBB">
        <w:rPr>
          <w:rFonts w:asciiTheme="minorEastAsia" w:hAnsiTheme="minorEastAsia" w:hint="eastAsia"/>
          <w:sz w:val="30"/>
          <w:szCs w:val="30"/>
        </w:rPr>
        <w:t>所在单位同意报考的证明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7C391D" w:rsidRPr="00271EBB" w:rsidRDefault="007C391D" w:rsidP="007C391D">
      <w:pPr>
        <w:pStyle w:val="a3"/>
        <w:ind w:left="1140" w:firstLineChars="0" w:firstLine="0"/>
        <w:rPr>
          <w:rFonts w:asciiTheme="minorEastAsia" w:hAnsiTheme="minorEastAsia"/>
          <w:sz w:val="30"/>
          <w:szCs w:val="30"/>
        </w:rPr>
      </w:pPr>
    </w:p>
    <w:p w:rsidR="00271EBB" w:rsidRDefault="00271EBB" w:rsidP="00271EBB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请注意报考类别：</w:t>
      </w:r>
    </w:p>
    <w:p w:rsidR="00271EBB" w:rsidRDefault="00C831CE" w:rsidP="00271EBB">
      <w:pPr>
        <w:pStyle w:val="a3"/>
        <w:ind w:left="114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sym w:font="Wingdings 2" w:char="F045"/>
      </w:r>
      <w:r w:rsidR="00271EBB">
        <w:rPr>
          <w:rFonts w:hint="eastAsia"/>
          <w:sz w:val="30"/>
          <w:szCs w:val="30"/>
        </w:rPr>
        <w:t>报考类别为定向的，招生单位不需要调取考生</w:t>
      </w:r>
      <w:r w:rsidR="00437167">
        <w:rPr>
          <w:rFonts w:hint="eastAsia"/>
          <w:sz w:val="30"/>
          <w:szCs w:val="30"/>
        </w:rPr>
        <w:t>档案</w:t>
      </w:r>
      <w:r>
        <w:rPr>
          <w:rFonts w:hint="eastAsia"/>
          <w:sz w:val="30"/>
          <w:szCs w:val="30"/>
        </w:rPr>
        <w:t>、工资关系等，但需要</w:t>
      </w:r>
      <w:proofErr w:type="gramStart"/>
      <w:r>
        <w:rPr>
          <w:rFonts w:hint="eastAsia"/>
          <w:sz w:val="30"/>
          <w:szCs w:val="30"/>
        </w:rPr>
        <w:t>签定</w:t>
      </w:r>
      <w:proofErr w:type="gramEnd"/>
      <w:r>
        <w:rPr>
          <w:rFonts w:hint="eastAsia"/>
          <w:sz w:val="30"/>
          <w:szCs w:val="30"/>
        </w:rPr>
        <w:t>定向考生</w:t>
      </w:r>
      <w:r w:rsidR="000634BC">
        <w:rPr>
          <w:rFonts w:hint="eastAsia"/>
          <w:sz w:val="30"/>
          <w:szCs w:val="30"/>
        </w:rPr>
        <w:t>培养</w:t>
      </w:r>
      <w:r>
        <w:rPr>
          <w:rFonts w:hint="eastAsia"/>
          <w:sz w:val="30"/>
          <w:szCs w:val="30"/>
        </w:rPr>
        <w:t>协议，毕业后不进行派遣</w:t>
      </w:r>
      <w:r w:rsidR="007016D8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回原定向单位工作。</w:t>
      </w:r>
    </w:p>
    <w:p w:rsidR="00271EBB" w:rsidRDefault="00C831CE" w:rsidP="00271EBB">
      <w:pPr>
        <w:pStyle w:val="a3"/>
        <w:ind w:left="114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sym w:font="Wingdings 2" w:char="F045"/>
      </w:r>
      <w:r w:rsidR="00271EBB">
        <w:rPr>
          <w:rFonts w:hint="eastAsia"/>
          <w:sz w:val="30"/>
          <w:szCs w:val="30"/>
        </w:rPr>
        <w:t>报考类别为非定向的，招生单位需要调取考生档案，毕业后需进行就业派遣。</w:t>
      </w:r>
      <w:r w:rsidR="002B117B">
        <w:rPr>
          <w:rFonts w:hint="eastAsia"/>
          <w:sz w:val="30"/>
          <w:szCs w:val="30"/>
        </w:rPr>
        <w:t>若因不能调取档案造成考生不能录取的，由考生自行负责。</w:t>
      </w:r>
    </w:p>
    <w:p w:rsidR="00271EBB" w:rsidRPr="00271EBB" w:rsidRDefault="00271EBB" w:rsidP="00271EBB">
      <w:pPr>
        <w:pStyle w:val="a3"/>
        <w:ind w:left="1140" w:firstLineChars="0" w:firstLine="0"/>
        <w:rPr>
          <w:sz w:val="30"/>
          <w:szCs w:val="30"/>
        </w:rPr>
      </w:pPr>
    </w:p>
    <w:sectPr w:rsidR="00271EBB" w:rsidRPr="00271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D2" w:rsidRDefault="001569D2" w:rsidP="007C391D">
      <w:r>
        <w:separator/>
      </w:r>
    </w:p>
  </w:endnote>
  <w:endnote w:type="continuationSeparator" w:id="0">
    <w:p w:rsidR="001569D2" w:rsidRDefault="001569D2" w:rsidP="007C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D2" w:rsidRDefault="001569D2" w:rsidP="007C391D">
      <w:r>
        <w:separator/>
      </w:r>
    </w:p>
  </w:footnote>
  <w:footnote w:type="continuationSeparator" w:id="0">
    <w:p w:rsidR="001569D2" w:rsidRDefault="001569D2" w:rsidP="007C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594"/>
    <w:multiLevelType w:val="hybridMultilevel"/>
    <w:tmpl w:val="76B221E4"/>
    <w:lvl w:ilvl="0" w:tplc="5BD6B634">
      <w:start w:val="1"/>
      <w:numFmt w:val="decimal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0D"/>
    <w:rsid w:val="000634BC"/>
    <w:rsid w:val="001569D2"/>
    <w:rsid w:val="00174F0C"/>
    <w:rsid w:val="001A506F"/>
    <w:rsid w:val="001E3BD1"/>
    <w:rsid w:val="001F7D0A"/>
    <w:rsid w:val="00271EBB"/>
    <w:rsid w:val="002A49A2"/>
    <w:rsid w:val="002B117B"/>
    <w:rsid w:val="002B46BE"/>
    <w:rsid w:val="002E44DA"/>
    <w:rsid w:val="002F134E"/>
    <w:rsid w:val="002F470D"/>
    <w:rsid w:val="00307B42"/>
    <w:rsid w:val="00357B35"/>
    <w:rsid w:val="00437167"/>
    <w:rsid w:val="00494E45"/>
    <w:rsid w:val="004D1AE7"/>
    <w:rsid w:val="004E384F"/>
    <w:rsid w:val="004F41B3"/>
    <w:rsid w:val="00510AD5"/>
    <w:rsid w:val="00576D73"/>
    <w:rsid w:val="007016D8"/>
    <w:rsid w:val="00777327"/>
    <w:rsid w:val="007C391D"/>
    <w:rsid w:val="00825EF5"/>
    <w:rsid w:val="00892E36"/>
    <w:rsid w:val="008C4564"/>
    <w:rsid w:val="00911781"/>
    <w:rsid w:val="00933EBF"/>
    <w:rsid w:val="00980CCB"/>
    <w:rsid w:val="009D7AED"/>
    <w:rsid w:val="00A62A99"/>
    <w:rsid w:val="00B06FD0"/>
    <w:rsid w:val="00B5738B"/>
    <w:rsid w:val="00B90668"/>
    <w:rsid w:val="00C75200"/>
    <w:rsid w:val="00C831CE"/>
    <w:rsid w:val="00CB0E44"/>
    <w:rsid w:val="00D11603"/>
    <w:rsid w:val="00D218AF"/>
    <w:rsid w:val="00E727D0"/>
    <w:rsid w:val="00EA0C67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39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39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39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3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35</cp:revision>
  <dcterms:created xsi:type="dcterms:W3CDTF">2018-01-09T02:40:00Z</dcterms:created>
  <dcterms:modified xsi:type="dcterms:W3CDTF">2023-09-27T07:17:00Z</dcterms:modified>
</cp:coreProperties>
</file>