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96A7" w14:textId="505AEF96" w:rsidR="00A66E5F" w:rsidRPr="00CD7676" w:rsidRDefault="00A66E5F" w:rsidP="00A66E5F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D7676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西藏自治区科学技术奖公示材料</w:t>
      </w:r>
    </w:p>
    <w:p w14:paraId="6731D493" w14:textId="1BF3804D" w:rsidR="00CF33B3" w:rsidRPr="00CD7676" w:rsidRDefault="00A66E5F" w:rsidP="00A66E5F">
      <w:pPr>
        <w:jc w:val="center"/>
        <w:rPr>
          <w:rFonts w:ascii="Times New Roman" w:hAnsi="Times New Roman" w:cs="Times New Roman"/>
        </w:rPr>
      </w:pPr>
      <w:r w:rsidRPr="00CD767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（</w:t>
      </w:r>
      <w:r w:rsidRPr="00CD767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2022 </w:t>
      </w:r>
      <w:r w:rsidRPr="00CD767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年度）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836"/>
        <w:gridCol w:w="7231"/>
      </w:tblGrid>
      <w:tr w:rsidR="00A66E5F" w:rsidRPr="00CD7676" w14:paraId="764F411D" w14:textId="77777777" w:rsidTr="0003192D">
        <w:trPr>
          <w:trHeight w:val="680"/>
          <w:jc w:val="center"/>
        </w:trPr>
        <w:tc>
          <w:tcPr>
            <w:tcW w:w="1836" w:type="dxa"/>
            <w:vAlign w:val="center"/>
          </w:tcPr>
          <w:p w14:paraId="41F43716" w14:textId="6B678AAC" w:rsidR="00A66E5F" w:rsidRPr="00CD7676" w:rsidRDefault="00A66E5F" w:rsidP="00A66E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676">
              <w:rPr>
                <w:rFonts w:ascii="Times New Roman" w:hAnsi="Times New Roman" w:cs="Times New Roman"/>
                <w:sz w:val="24"/>
                <w:szCs w:val="28"/>
              </w:rPr>
              <w:t>项目名称</w:t>
            </w:r>
          </w:p>
        </w:tc>
        <w:tc>
          <w:tcPr>
            <w:tcW w:w="7231" w:type="dxa"/>
            <w:vAlign w:val="center"/>
          </w:tcPr>
          <w:p w14:paraId="50F23104" w14:textId="5A2EE9A9" w:rsidR="00A66E5F" w:rsidRPr="00CD7676" w:rsidRDefault="00E44DE6" w:rsidP="00CD76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高寒草地功能提升的土壤学调控机理与技术</w:t>
            </w:r>
          </w:p>
        </w:tc>
      </w:tr>
      <w:tr w:rsidR="0003192D" w:rsidRPr="00CD7676" w14:paraId="316E8335" w14:textId="77777777" w:rsidTr="0003192D">
        <w:trPr>
          <w:trHeight w:val="680"/>
          <w:jc w:val="center"/>
        </w:trPr>
        <w:tc>
          <w:tcPr>
            <w:tcW w:w="1836" w:type="dxa"/>
            <w:vAlign w:val="center"/>
          </w:tcPr>
          <w:p w14:paraId="391A9C85" w14:textId="77AC4CF6" w:rsidR="0003192D" w:rsidRPr="00CD7676" w:rsidRDefault="0003192D" w:rsidP="00A66E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提名单位</w:t>
            </w:r>
          </w:p>
        </w:tc>
        <w:tc>
          <w:tcPr>
            <w:tcW w:w="7231" w:type="dxa"/>
            <w:vAlign w:val="center"/>
          </w:tcPr>
          <w:p w14:paraId="4CF36B77" w14:textId="503B92AE" w:rsidR="0003192D" w:rsidRPr="00CD7676" w:rsidRDefault="0003192D" w:rsidP="00CD7676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</w:pPr>
            <w:r w:rsidRPr="0003192D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中国科学院成都分院</w:t>
            </w:r>
          </w:p>
        </w:tc>
      </w:tr>
      <w:tr w:rsidR="00A66E5F" w:rsidRPr="00CD7676" w14:paraId="360F672B" w14:textId="77777777" w:rsidTr="0003192D">
        <w:trPr>
          <w:trHeight w:val="850"/>
          <w:jc w:val="center"/>
        </w:trPr>
        <w:tc>
          <w:tcPr>
            <w:tcW w:w="1836" w:type="dxa"/>
            <w:vAlign w:val="center"/>
          </w:tcPr>
          <w:p w14:paraId="5981ED7E" w14:textId="02A26A0C" w:rsidR="00A66E5F" w:rsidRPr="00CD7676" w:rsidRDefault="00A66E5F" w:rsidP="00A66E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676">
              <w:rPr>
                <w:rFonts w:ascii="Times New Roman" w:hAnsi="Times New Roman" w:cs="Times New Roman"/>
                <w:sz w:val="24"/>
                <w:szCs w:val="28"/>
              </w:rPr>
              <w:t>主要完成人</w:t>
            </w:r>
          </w:p>
        </w:tc>
        <w:tc>
          <w:tcPr>
            <w:tcW w:w="7231" w:type="dxa"/>
            <w:vAlign w:val="center"/>
          </w:tcPr>
          <w:p w14:paraId="6880F3A1" w14:textId="67AE5FAE" w:rsidR="00A66E5F" w:rsidRPr="00CD7676" w:rsidRDefault="007064C4" w:rsidP="00CD7676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王艳芬、汪诗平、崔骁勇、王建林、姜丽丽、拉多、多吉、陈槐、洪江涛、高清竹、徐兴良、薛凯、杜剑卿、车荣晓、丁路明</w:t>
            </w:r>
          </w:p>
        </w:tc>
      </w:tr>
      <w:tr w:rsidR="00A66E5F" w:rsidRPr="00CD7676" w14:paraId="194958A4" w14:textId="77777777" w:rsidTr="0003192D">
        <w:trPr>
          <w:trHeight w:val="1474"/>
          <w:jc w:val="center"/>
        </w:trPr>
        <w:tc>
          <w:tcPr>
            <w:tcW w:w="1836" w:type="dxa"/>
            <w:vAlign w:val="center"/>
          </w:tcPr>
          <w:p w14:paraId="07F5A3E2" w14:textId="0FBABFB9" w:rsidR="00A66E5F" w:rsidRPr="00CD7676" w:rsidRDefault="00A66E5F" w:rsidP="00A66E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676">
              <w:rPr>
                <w:rFonts w:ascii="Times New Roman" w:hAnsi="Times New Roman" w:cs="Times New Roman"/>
                <w:sz w:val="24"/>
                <w:szCs w:val="28"/>
              </w:rPr>
              <w:t>主要完成单位</w:t>
            </w:r>
          </w:p>
        </w:tc>
        <w:tc>
          <w:tcPr>
            <w:tcW w:w="7231" w:type="dxa"/>
            <w:vAlign w:val="center"/>
          </w:tcPr>
          <w:p w14:paraId="759CBE9C" w14:textId="2E7148DE" w:rsidR="00A66E5F" w:rsidRPr="00CD7676" w:rsidRDefault="00A66E5F" w:rsidP="00CD76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中国科学院大学、中国科学院青藏高原研究所、西藏农牧学院、西藏大学、中国科学院成都生物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研究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所、中国科学院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水利部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成都山地灾害与环境研究所、</w:t>
            </w:r>
            <w:r w:rsidR="00303C91" w:rsidRPr="00303C91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中国农业科学院农业环境与可持续发展研究所</w:t>
            </w:r>
            <w:r w:rsidR="007064C4"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、中国科学院地理科学与资源研究所、</w:t>
            </w:r>
            <w:r w:rsidR="003D4409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云南大学、</w:t>
            </w:r>
            <w:r w:rsidR="007064C4"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兰州大学</w:t>
            </w:r>
          </w:p>
        </w:tc>
      </w:tr>
      <w:tr w:rsidR="00A66E5F" w:rsidRPr="00CD7676" w14:paraId="733E2156" w14:textId="77777777" w:rsidTr="0003192D">
        <w:trPr>
          <w:trHeight w:val="2258"/>
          <w:jc w:val="center"/>
        </w:trPr>
        <w:tc>
          <w:tcPr>
            <w:tcW w:w="1836" w:type="dxa"/>
            <w:vAlign w:val="center"/>
          </w:tcPr>
          <w:p w14:paraId="2DDA49B2" w14:textId="0CAA949A" w:rsidR="00A66E5F" w:rsidRPr="00CD7676" w:rsidRDefault="00A66E5F" w:rsidP="00A66E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676">
              <w:rPr>
                <w:rFonts w:ascii="Times New Roman" w:hAnsi="Times New Roman" w:cs="Times New Roman"/>
                <w:sz w:val="24"/>
                <w:szCs w:val="28"/>
              </w:rPr>
              <w:t>项目简介</w:t>
            </w:r>
          </w:p>
        </w:tc>
        <w:tc>
          <w:tcPr>
            <w:tcW w:w="7231" w:type="dxa"/>
            <w:vAlign w:val="center"/>
          </w:tcPr>
          <w:p w14:paraId="195AC60B" w14:textId="472DC785" w:rsidR="00E44DE6" w:rsidRPr="00CD7676" w:rsidRDefault="00941EB2" w:rsidP="007F6AC4">
            <w:pPr>
              <w:widowControl/>
              <w:spacing w:before="120" w:after="120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青藏高原天然草地面积约</w:t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1.3×10</w:t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8</w:t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hm²</w:t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，是高原上分布最广、面积最大的植被类型。</w:t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fldChar w:fldCharType="begin"/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instrText xml:space="preserve"> ADDIN EN.CITE &lt;EndNote&gt;&lt;Cite&gt;&lt;Author&gt;Piao&lt;/Author&gt;&lt;Year&gt;2006&lt;/Year&gt;&lt;RecNum&gt;2219&lt;/RecNum&gt;&lt;DisplayText&gt;(Piao et al., 2006)&lt;/DisplayText&gt;&lt;record&gt;&lt;rec-number&gt;2219&lt;/rec-number&gt;&lt;foreign-keys&gt;&lt;key app="EN" db-id="w59rx99pa2w2fnewa2dxdxdi9vpzdp5vdsve" timestamp="1651560592"&gt;2219&lt;/key&gt;&lt;/foreign-keys&gt;&lt;ref-type name="Journal Article"&gt;17&lt;/ref-type&gt;&lt;contributors&gt;&lt;authors&gt;&lt;author&gt;Piao, S. L.&lt;/author&gt;&lt;author&gt;Fang, J. Y.&lt;/author&gt;&lt;author&gt;He, J. S.&lt;/author&gt;&lt;/authors&gt;&lt;/contributors&gt;&lt;titles&gt;&lt;title&gt;Variations in vegetation net primary production in the Qinghai-Xizang Plateau, China, from 1982 to 1999&lt;/title&gt;&lt;secondary-title&gt;Climatic Change&lt;/secondary-title&gt;&lt;/titles&gt;&lt;periodical&gt;&lt;full-title&gt;Climatic change&lt;/full-title&gt;&lt;/periodical&gt;&lt;pages&gt;253-267&lt;/pages&gt;&lt;volume&gt;74&lt;/volume&gt;&lt;number&gt;1-3&lt;/number&gt;&lt;dates&gt;&lt;year&gt;2006&lt;/year&gt;&lt;pub-dates&gt;&lt;date&gt;Jan&lt;/date&gt;&lt;/pub-dates&gt;&lt;/dates&gt;&lt;isbn&gt;0165-0009&lt;/isbn&gt;&lt;accession-num&gt;WOS:000237646500012&lt;/accession-num&gt;&lt;urls&gt;&lt;related-urls&gt;&lt;url&gt;&amp;lt;Go to ISI&amp;gt;://WOS:000237646500012&lt;/url&gt;&lt;/related-urls&gt;&lt;/urls&gt;&lt;electronic-resource-num&gt;10.1007/s10584-005-6339-8&lt;/electronic-resource-num&gt;&lt;/record&gt;&lt;/Cite&gt;&lt;/EndNote&gt;</w:instrText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在</w:t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气候变化和人类活动</w:t>
            </w:r>
            <w:r w:rsidR="008654C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双重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影响下</w:t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，青藏高原高寒草地生产和生态功能受损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严重</w:t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。针对</w:t>
            </w:r>
            <w:r w:rsidR="003D44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该</w:t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问题，</w:t>
            </w:r>
            <w:r w:rsidR="00D8537C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该</w:t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项目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聚焦动物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植物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土壤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微生物交互作用过程，</w:t>
            </w:r>
            <w:r w:rsidR="007F6AC4"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在青藏高原开展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了长期研究，</w:t>
            </w:r>
            <w:r w:rsidR="006014E6"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厘清了当前高寒草地功能受损的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主要</w:t>
            </w:r>
            <w:r w:rsidR="006014E6"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原因与生态学机理，提出了以土壤学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调控</w:t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为核</w:t>
            </w:r>
            <w:r w:rsidR="006014E6"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心的高寒草地</w:t>
            </w:r>
            <w:r w:rsidR="007F6AC4"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功能提升</w:t>
            </w:r>
            <w:r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机理与技术，</w:t>
            </w:r>
            <w:r w:rsidR="006014E6" w:rsidRPr="00CD767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主要科学贡献如下：</w:t>
            </w:r>
          </w:p>
          <w:p w14:paraId="17BFB25B" w14:textId="264D50F4" w:rsidR="00A66E5F" w:rsidRDefault="00E44DE6" w:rsidP="006014E6">
            <w:pPr>
              <w:spacing w:before="120" w:after="120"/>
              <w:ind w:firstLineChars="200" w:firstLine="480"/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</w:pP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（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1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）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探明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了西藏高寒草地生产功能和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主要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生态功能（碳汇功能</w:t>
            </w:r>
            <w:r w:rsidR="003D4409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与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生物多样性维持功能）的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时空格局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，量化了气候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变化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和人类活动对高寒草地生产和生态功能</w:t>
            </w:r>
            <w:r w:rsidR="0024742D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变化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的</w:t>
            </w:r>
            <w:r w:rsidR="0024742D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相对贡献并</w:t>
            </w:r>
            <w:r w:rsidR="0024742D"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厘清</w:t>
            </w:r>
            <w:r w:rsidR="0024742D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了其过程机理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，明确了人类活动对高寒草地生产功能受损的放大效应。</w:t>
            </w:r>
          </w:p>
          <w:p w14:paraId="6C0D49AE" w14:textId="78FB4F30" w:rsidR="00E44DE6" w:rsidRPr="00CD7676" w:rsidRDefault="00E44DE6" w:rsidP="006014E6">
            <w:pPr>
              <w:spacing w:before="120" w:after="120"/>
              <w:ind w:firstLineChars="200" w:firstLine="480"/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</w:pP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（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2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）揭示了高寒草地功能变化的土壤学调控机制，发现植物的氮素形态偏好存在物种差异，提出了植物氮资源竞争生态位，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发现其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生态位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分化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与资源的可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利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用性</w:t>
            </w:r>
            <w:r w:rsidR="008D648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相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关</w:t>
            </w:r>
            <w:r w:rsidR="008D648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并能</w:t>
            </w:r>
            <w:r w:rsidR="007F6AC4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减弱种间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竞争，是高寒草地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生物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多样性维持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的重要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机制。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提出了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植物根系特征与氮素吸收模式的关系，发现根系生物量、体积、表面积和平均直径与高寒植物氮吸收能力呈负相关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关系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，比根长和比根面积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则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对氮吸收</w:t>
            </w:r>
            <w:r w:rsidR="006E045E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起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促进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作用。厘清了微生物对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草地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功能</w:t>
            </w:r>
            <w:r w:rsidR="008D648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受损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的响应机制，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发现</w:t>
            </w:r>
            <w:r w:rsidR="008D648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草地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功能</w:t>
            </w:r>
            <w:r w:rsidR="008D648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受损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显著改变了土壤原核生物和真菌群落组成，</w:t>
            </w:r>
            <w:r w:rsidR="006E045E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从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而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阻碍</w:t>
            </w:r>
            <w:r w:rsidR="008D648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了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高寒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草地</w:t>
            </w:r>
            <w:r w:rsidR="009F07B3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受损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功能的恢复。</w:t>
            </w:r>
          </w:p>
          <w:p w14:paraId="381F2A51" w14:textId="419803E7" w:rsidR="00E44DE6" w:rsidRPr="00CD7676" w:rsidRDefault="00E44DE6" w:rsidP="002A314C">
            <w:pPr>
              <w:spacing w:before="120" w:after="120"/>
              <w:ind w:firstLineChars="200" w:firstLine="480"/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</w:pP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（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3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）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厘清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了高寒草地植被、微生物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（</w:t>
            </w:r>
            <w:r w:rsidR="009F07B3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原核生物与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固氮菌</w:t>
            </w:r>
            <w:r w:rsidR="009F07B3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群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等）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的时空分布格局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及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环境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影响因素，为深入</w:t>
            </w:r>
            <w:r w:rsidR="002A314C"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理解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高寒草地</w:t>
            </w:r>
            <w:r w:rsidR="002A314C"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生产力的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空间分布特征</w:t>
            </w:r>
            <w:r w:rsidR="002A314C"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提供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了</w:t>
            </w:r>
            <w:r w:rsidR="002A314C"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依据。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明晰了产甲烷菌和反刍动物的协同作用，有助于减少反刍动物的</w:t>
            </w:r>
            <w:r w:rsidR="009F07B3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甲烷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排放。</w:t>
            </w:r>
          </w:p>
          <w:p w14:paraId="2A49FB65" w14:textId="0A304DBC" w:rsidR="00E44DE6" w:rsidRPr="00CD7676" w:rsidRDefault="00E44DE6" w:rsidP="006014E6">
            <w:pPr>
              <w:spacing w:before="120" w:after="120"/>
              <w:ind w:firstLineChars="200" w:firstLine="480"/>
              <w:rPr>
                <w:rFonts w:ascii="Times New Roman" w:eastAsia="仿宋" w:hAnsi="Times New Roman" w:cs="Times New Roman"/>
                <w:color w:val="000000"/>
              </w:rPr>
            </w:pP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（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4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）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提出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了以土壤微生物学过程调控和放牧管理为核心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的</w:t>
            </w:r>
            <w:r w:rsidR="009F07B3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高寒草地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功能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提升方法。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发现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氮磷均衡施肥提高</w:t>
            </w:r>
            <w:r w:rsidR="009F07B3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了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土壤微生物生物量，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lastRenderedPageBreak/>
              <w:t>能够促进</w:t>
            </w:r>
            <w:r w:rsidR="006E045E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土壤</w:t>
            </w:r>
            <w:r w:rsidR="002A314C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养分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循环。利用氮循环微生物</w:t>
            </w:r>
            <w:r w:rsidR="00C85842"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功能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群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的生存策略差异，通过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凋落物返还等方式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添加有机质，促进</w:t>
            </w:r>
            <w:r w:rsidR="009F07B3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了</w:t>
            </w:r>
            <w:r w:rsidR="006E045E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微生物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固氮</w:t>
            </w:r>
            <w:r w:rsidR="006E045E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功能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基因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丰度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，降低</w:t>
            </w:r>
            <w:r w:rsidR="009F07B3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了</w:t>
            </w:r>
            <w:r w:rsidR="006E045E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微生物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硝化</w:t>
            </w:r>
            <w:r w:rsidR="006E045E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功能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基因丰度和</w:t>
            </w:r>
            <w:r w:rsidR="006E045E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土壤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硝态氮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含量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，</w:t>
            </w:r>
            <w:r w:rsidR="009F07B3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能够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减少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土壤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养分流失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及</w:t>
            </w:r>
            <w:bookmarkStart w:id="0" w:name="_GoBack"/>
            <w:bookmarkEnd w:id="0"/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其带来的草地</w:t>
            </w:r>
            <w:r w:rsidR="009F07B3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功能受损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风险。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发现在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高寒草地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开展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低强度放牧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活动</w:t>
            </w:r>
            <w:r w:rsidR="009F07B3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和</w:t>
            </w:r>
            <w:r w:rsidR="00C85842"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畜群年龄结构</w:t>
            </w:r>
            <w:r w:rsidR="009F07B3"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优化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，促进</w:t>
            </w:r>
            <w:r w:rsidR="009F07B3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了</w:t>
            </w:r>
            <w:r w:rsidR="006E045E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草地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生态和生产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功能间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的平衡，</w:t>
            </w:r>
            <w:r w:rsidR="009F07B3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能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同时实现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植物多样性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保护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、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温室气体减排、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土壤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碳汇能力提升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和可食牧草比例</w:t>
            </w:r>
            <w:r w:rsidR="00C85842">
              <w:rPr>
                <w:rFonts w:ascii="Times New Roman" w:eastAsia="仿宋" w:hAnsi="Times New Roman" w:cs="Times New Roman" w:hint="eastAsia"/>
                <w:color w:val="000000"/>
                <w:sz w:val="24"/>
                <w:szCs w:val="28"/>
              </w:rPr>
              <w:t>增加</w:t>
            </w:r>
            <w:r w:rsidRPr="00CD7676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。</w:t>
            </w:r>
          </w:p>
        </w:tc>
      </w:tr>
    </w:tbl>
    <w:p w14:paraId="3F47C9EA" w14:textId="77777777" w:rsidR="00A66E5F" w:rsidRPr="00CD7676" w:rsidRDefault="00A66E5F">
      <w:pPr>
        <w:rPr>
          <w:rFonts w:ascii="Times New Roman" w:hAnsi="Times New Roman" w:cs="Times New Roman"/>
        </w:rPr>
      </w:pPr>
    </w:p>
    <w:sectPr w:rsidR="00A66E5F" w:rsidRPr="00CD7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7DCD" w14:textId="77777777" w:rsidR="002471B9" w:rsidRDefault="002471B9" w:rsidP="00A66E5F">
      <w:r>
        <w:separator/>
      </w:r>
    </w:p>
  </w:endnote>
  <w:endnote w:type="continuationSeparator" w:id="0">
    <w:p w14:paraId="62D872D0" w14:textId="77777777" w:rsidR="002471B9" w:rsidRDefault="002471B9" w:rsidP="00A6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4195" w14:textId="77777777" w:rsidR="002471B9" w:rsidRDefault="002471B9" w:rsidP="00A66E5F">
      <w:r>
        <w:separator/>
      </w:r>
    </w:p>
  </w:footnote>
  <w:footnote w:type="continuationSeparator" w:id="0">
    <w:p w14:paraId="6DC3FF63" w14:textId="77777777" w:rsidR="002471B9" w:rsidRDefault="002471B9" w:rsidP="00A6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MDE1tbQwtjAwNzVQ0lEKTi0uzszPAykwrgUAjbgGSCwAAAA="/>
  </w:docVars>
  <w:rsids>
    <w:rsidRoot w:val="00B320A8"/>
    <w:rsid w:val="0003192D"/>
    <w:rsid w:val="002471B9"/>
    <w:rsid w:val="0024742D"/>
    <w:rsid w:val="002A314C"/>
    <w:rsid w:val="00303C91"/>
    <w:rsid w:val="00316309"/>
    <w:rsid w:val="0036573C"/>
    <w:rsid w:val="003D4409"/>
    <w:rsid w:val="004C4E60"/>
    <w:rsid w:val="006014E6"/>
    <w:rsid w:val="006E045E"/>
    <w:rsid w:val="007064C4"/>
    <w:rsid w:val="007F6AC4"/>
    <w:rsid w:val="008654C3"/>
    <w:rsid w:val="008D648C"/>
    <w:rsid w:val="00941EB2"/>
    <w:rsid w:val="009F07B3"/>
    <w:rsid w:val="00A66E5F"/>
    <w:rsid w:val="00A82F6C"/>
    <w:rsid w:val="00B320A8"/>
    <w:rsid w:val="00C85842"/>
    <w:rsid w:val="00CD7676"/>
    <w:rsid w:val="00CE12DF"/>
    <w:rsid w:val="00CF33B3"/>
    <w:rsid w:val="00D8537C"/>
    <w:rsid w:val="00E44DE6"/>
    <w:rsid w:val="00E630AD"/>
    <w:rsid w:val="00EF4007"/>
    <w:rsid w:val="00F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B4BB"/>
  <w15:chartTrackingRefBased/>
  <w15:docId w15:val="{DA6E9E53-2947-4BD7-B471-67AE53D4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E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6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E5F"/>
    <w:rPr>
      <w:sz w:val="18"/>
      <w:szCs w:val="18"/>
    </w:rPr>
  </w:style>
  <w:style w:type="table" w:styleId="a7">
    <w:name w:val="Table Grid"/>
    <w:basedOn w:val="a1"/>
    <w:uiPriority w:val="39"/>
    <w:rsid w:val="00A6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4DE6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F6AC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F6A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Biao</dc:creator>
  <cp:keywords/>
  <dc:description/>
  <cp:lastModifiedBy>Du Jianqing</cp:lastModifiedBy>
  <cp:revision>10</cp:revision>
  <dcterms:created xsi:type="dcterms:W3CDTF">2022-05-16T13:38:00Z</dcterms:created>
  <dcterms:modified xsi:type="dcterms:W3CDTF">2022-05-17T02:07:00Z</dcterms:modified>
</cp:coreProperties>
</file>